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2"/>
        <w:gridCol w:w="5648"/>
      </w:tblGrid>
      <w:tr w:rsidR="007A6B31" w14:paraId="16DF790E" w14:textId="77777777" w:rsidTr="00E125F5">
        <w:tc>
          <w:tcPr>
            <w:tcW w:w="3372" w:type="dxa"/>
          </w:tcPr>
          <w:p w14:paraId="1B3D73CF" w14:textId="77777777" w:rsidR="007A6B31" w:rsidRDefault="007A6B31" w:rsidP="00E125F5">
            <w:pPr>
              <w:spacing w:before="480" w:after="480" w:line="360" w:lineRule="auto"/>
              <w:rPr>
                <w:i/>
                <w:sz w:val="28"/>
                <w:szCs w:val="28"/>
              </w:rPr>
            </w:pPr>
            <w:r>
              <w:rPr>
                <w:b/>
                <w:noProof/>
                <w:sz w:val="32"/>
                <w:szCs w:val="32"/>
                <w:lang w:eastAsia="en-ZA"/>
              </w:rPr>
              <w:drawing>
                <wp:inline distT="0" distB="0" distL="0" distR="0" wp14:anchorId="053880C3" wp14:editId="63B07E5F">
                  <wp:extent cx="2004384" cy="1068946"/>
                  <wp:effectExtent l="0" t="0" r="0" b="0"/>
                  <wp:docPr id="1" name="Picture 1" descr="A close up of a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JISA GreyScale [Primary Logo] Gre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8968" cy="10767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4" w:type="dxa"/>
          </w:tcPr>
          <w:p w14:paraId="1F9084EC" w14:textId="38432F4E" w:rsidR="007A6B31" w:rsidRPr="00F06F23" w:rsidRDefault="007A6B31" w:rsidP="00E125F5">
            <w:pPr>
              <w:spacing w:before="480" w:after="48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  <w:r w:rsidR="003C19C0">
              <w:rPr>
                <w:b/>
                <w:sz w:val="40"/>
                <w:szCs w:val="40"/>
              </w:rPr>
              <w:t>EADING LIST ISET 2023</w:t>
            </w:r>
          </w:p>
          <w:p w14:paraId="06481878" w14:textId="79FAD667" w:rsidR="007A6B31" w:rsidRDefault="007A6B31" w:rsidP="00E125F5">
            <w:pPr>
              <w:spacing w:before="480" w:after="480"/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2757035B" w14:textId="1651E6EB" w:rsidR="0060669D" w:rsidRPr="008A71FF" w:rsidRDefault="0060669D" w:rsidP="007A6B31">
      <w:pPr>
        <w:rPr>
          <w:b/>
          <w:bCs/>
          <w:sz w:val="24"/>
          <w:szCs w:val="24"/>
        </w:rPr>
      </w:pPr>
      <w:r w:rsidRPr="008A71FF">
        <w:rPr>
          <w:b/>
          <w:bCs/>
          <w:sz w:val="24"/>
          <w:szCs w:val="24"/>
        </w:rPr>
        <w:t xml:space="preserve">REQUIRED: </w:t>
      </w:r>
    </w:p>
    <w:p w14:paraId="1633D02D" w14:textId="15683A9C" w:rsidR="007A6B31" w:rsidRPr="008A71FF" w:rsidRDefault="0060669D" w:rsidP="007A6B31">
      <w:pPr>
        <w:rPr>
          <w:sz w:val="24"/>
          <w:szCs w:val="24"/>
        </w:rPr>
      </w:pPr>
      <w:r w:rsidRPr="008A71FF">
        <w:rPr>
          <w:sz w:val="24"/>
          <w:szCs w:val="24"/>
        </w:rPr>
        <w:t xml:space="preserve">A </w:t>
      </w:r>
      <w:r w:rsidR="00564A2F">
        <w:rPr>
          <w:sz w:val="24"/>
          <w:szCs w:val="24"/>
        </w:rPr>
        <w:t>r</w:t>
      </w:r>
      <w:r w:rsidRPr="008A71FF">
        <w:rPr>
          <w:sz w:val="24"/>
          <w:szCs w:val="24"/>
        </w:rPr>
        <w:t xml:space="preserve">eputable </w:t>
      </w:r>
      <w:r w:rsidR="00564A2F">
        <w:rPr>
          <w:sz w:val="24"/>
          <w:szCs w:val="24"/>
        </w:rPr>
        <w:t>t</w:t>
      </w:r>
      <w:r w:rsidRPr="008A71FF">
        <w:rPr>
          <w:sz w:val="24"/>
          <w:szCs w:val="24"/>
        </w:rPr>
        <w:t xml:space="preserve">ranslation of the </w:t>
      </w:r>
      <w:r w:rsidRPr="00564A2F">
        <w:rPr>
          <w:i/>
          <w:iCs/>
          <w:sz w:val="24"/>
          <w:szCs w:val="24"/>
        </w:rPr>
        <w:t>Spiritual Exercises</w:t>
      </w:r>
      <w:r w:rsidR="00564A2F">
        <w:rPr>
          <w:i/>
          <w:iCs/>
          <w:sz w:val="24"/>
          <w:szCs w:val="24"/>
        </w:rPr>
        <w:t xml:space="preserve"> of St Ignatius Loyola</w:t>
      </w:r>
      <w:r w:rsidR="008A71FF" w:rsidRPr="008A71FF">
        <w:rPr>
          <w:sz w:val="24"/>
          <w:szCs w:val="24"/>
        </w:rPr>
        <w:t xml:space="preserve">. Choose ONE of the following which are listed in order of preference. </w:t>
      </w:r>
    </w:p>
    <w:p w14:paraId="4080DA7D" w14:textId="56117B44" w:rsidR="0060669D" w:rsidRPr="008A71FF" w:rsidRDefault="0060669D" w:rsidP="0060669D">
      <w:pPr>
        <w:pStyle w:val="ListParagraph"/>
        <w:numPr>
          <w:ilvl w:val="0"/>
          <w:numId w:val="6"/>
        </w:numPr>
        <w:rPr>
          <w:b/>
          <w:bCs/>
          <w:i/>
          <w:iCs/>
        </w:rPr>
      </w:pPr>
      <w:r w:rsidRPr="008A71FF">
        <w:t>David Fleming</w:t>
      </w:r>
      <w:r w:rsidR="00F41AAA">
        <w:t>,</w:t>
      </w:r>
      <w:r w:rsidRPr="008A71FF">
        <w:t xml:space="preserve"> SJ</w:t>
      </w:r>
      <w:r w:rsidR="00F41AAA">
        <w:t xml:space="preserve">. </w:t>
      </w:r>
      <w:r w:rsidRPr="00F41AAA">
        <w:rPr>
          <w:i/>
          <w:iCs/>
        </w:rPr>
        <w:t>Draw me into your Friendship. The Spiritual Exercises of St Ignatius: A Literal Translation and a Contemporary Reading</w:t>
      </w:r>
      <w:r w:rsidR="00F41AAA">
        <w:t>. Institute of Jesuit Sources</w:t>
      </w:r>
      <w:r w:rsidR="00564A2F">
        <w:t>.</w:t>
      </w:r>
      <w:r w:rsidRPr="008A71FF">
        <w:t xml:space="preserve"> </w:t>
      </w:r>
      <w:r w:rsidR="00564A2F">
        <w:t>1996.</w:t>
      </w:r>
    </w:p>
    <w:p w14:paraId="1FE512C1" w14:textId="1474F414" w:rsidR="0060669D" w:rsidRPr="008A71FF" w:rsidRDefault="0060669D" w:rsidP="007A6B31">
      <w:pPr>
        <w:pStyle w:val="ListParagraph"/>
        <w:numPr>
          <w:ilvl w:val="0"/>
          <w:numId w:val="2"/>
        </w:numPr>
      </w:pPr>
      <w:r w:rsidRPr="008A71FF">
        <w:t xml:space="preserve">Michael Ivens, SJ. </w:t>
      </w:r>
      <w:r w:rsidRPr="00F41AAA">
        <w:rPr>
          <w:i/>
          <w:iCs/>
        </w:rPr>
        <w:t>The Spiritual Exercises of St Ignatius of Loyola</w:t>
      </w:r>
      <w:r w:rsidR="00F41AAA">
        <w:t xml:space="preserve">. </w:t>
      </w:r>
      <w:proofErr w:type="spellStart"/>
      <w:r w:rsidR="00F41AAA">
        <w:t>Gracewing</w:t>
      </w:r>
      <w:proofErr w:type="spellEnd"/>
      <w:r w:rsidR="00F41AAA">
        <w:t xml:space="preserve"> Publishers. 2004.</w:t>
      </w:r>
    </w:p>
    <w:p w14:paraId="14D64B63" w14:textId="77777777" w:rsidR="00564A2F" w:rsidRDefault="0060669D" w:rsidP="00564A2F">
      <w:pPr>
        <w:pStyle w:val="ListParagraph"/>
        <w:numPr>
          <w:ilvl w:val="0"/>
          <w:numId w:val="2"/>
        </w:numPr>
      </w:pPr>
      <w:r w:rsidRPr="008A71FF">
        <w:t>George Gan</w:t>
      </w:r>
      <w:r w:rsidR="00564A2F">
        <w:t>s</w:t>
      </w:r>
      <w:r w:rsidRPr="008A71FF">
        <w:t>s</w:t>
      </w:r>
      <w:r w:rsidR="00F41AAA">
        <w:t>, SJ.</w:t>
      </w:r>
      <w:r w:rsidRPr="008A71FF">
        <w:t xml:space="preserve"> </w:t>
      </w:r>
      <w:r w:rsidRPr="00F41AAA">
        <w:rPr>
          <w:i/>
          <w:iCs/>
        </w:rPr>
        <w:t>The Spiritual Exercises of St Ignatius. A Translation and commentary</w:t>
      </w:r>
      <w:r w:rsidRPr="008A71FF">
        <w:t xml:space="preserve">. </w:t>
      </w:r>
      <w:r w:rsidR="00564A2F">
        <w:t xml:space="preserve">Loyola Press. 1992. </w:t>
      </w:r>
    </w:p>
    <w:p w14:paraId="5CC609C4" w14:textId="0C5D8493" w:rsidR="007A6B31" w:rsidRPr="008A71FF" w:rsidRDefault="0060669D" w:rsidP="00564A2F">
      <w:pPr>
        <w:pStyle w:val="ListParagraph"/>
        <w:numPr>
          <w:ilvl w:val="0"/>
          <w:numId w:val="2"/>
        </w:numPr>
      </w:pPr>
      <w:r w:rsidRPr="008A71FF">
        <w:t xml:space="preserve">Louis </w:t>
      </w:r>
      <w:r w:rsidR="007A6B31" w:rsidRPr="008A71FF">
        <w:t xml:space="preserve">J. Puhl, S.J </w:t>
      </w:r>
      <w:r w:rsidRPr="00564A2F">
        <w:rPr>
          <w:i/>
          <w:iCs/>
        </w:rPr>
        <w:t>The Spiritual Exercises of St Ignatius</w:t>
      </w:r>
      <w:r w:rsidR="00F41AAA" w:rsidRPr="00F41AAA">
        <w:t>.</w:t>
      </w:r>
      <w:r w:rsidR="00564A2F">
        <w:t xml:space="preserve"> 1951 Edition. Reprinted numerous times. Latest reprint is 2010 by </w:t>
      </w:r>
      <w:r w:rsidR="00564A2F" w:rsidRPr="00564A2F">
        <w:rPr>
          <w:rFonts w:eastAsia="Times New Roman" w:cstheme="minorHAnsi"/>
        </w:rPr>
        <w:t>Martino Fine Books</w:t>
      </w:r>
    </w:p>
    <w:p w14:paraId="22DCA983" w14:textId="4D7C3F2E" w:rsidR="008A71FF" w:rsidRPr="008A71FF" w:rsidRDefault="008A71FF" w:rsidP="008A71FF">
      <w:pPr>
        <w:rPr>
          <w:i/>
          <w:iCs/>
        </w:rPr>
      </w:pPr>
      <w:r w:rsidRPr="008A71FF">
        <w:rPr>
          <w:i/>
          <w:iCs/>
        </w:rPr>
        <w:t>We will send plenty of resources and helpful articles by email</w:t>
      </w:r>
      <w:r w:rsidR="00564A2F">
        <w:rPr>
          <w:i/>
          <w:iCs/>
        </w:rPr>
        <w:t xml:space="preserve"> as and when we cover related topics. </w:t>
      </w:r>
      <w:r w:rsidRPr="008A71FF">
        <w:rPr>
          <w:i/>
          <w:iCs/>
        </w:rPr>
        <w:t xml:space="preserve"> </w:t>
      </w:r>
      <w:r w:rsidR="00564A2F">
        <w:rPr>
          <w:i/>
          <w:iCs/>
        </w:rPr>
        <w:t>A</w:t>
      </w:r>
      <w:r w:rsidRPr="008A71FF">
        <w:rPr>
          <w:i/>
          <w:iCs/>
        </w:rPr>
        <w:t>ll other books are not required but are worth reading if you can access them.</w:t>
      </w:r>
    </w:p>
    <w:p w14:paraId="3501CB9E" w14:textId="67FB7230" w:rsidR="001C2613" w:rsidRPr="008A71FF" w:rsidRDefault="008A71FF" w:rsidP="001C2613">
      <w:pPr>
        <w:rPr>
          <w:b/>
          <w:bCs/>
        </w:rPr>
      </w:pPr>
      <w:r>
        <w:rPr>
          <w:b/>
          <w:bCs/>
        </w:rPr>
        <w:t>RECOMMENDED (BUT NOT ESSENTIAL):</w:t>
      </w:r>
    </w:p>
    <w:p w14:paraId="7316B92B" w14:textId="77DD6462" w:rsidR="001C2613" w:rsidRPr="008A71FF" w:rsidRDefault="001C2613" w:rsidP="001C2613">
      <w:pPr>
        <w:pStyle w:val="ListParagraph"/>
        <w:numPr>
          <w:ilvl w:val="0"/>
          <w:numId w:val="6"/>
        </w:numPr>
      </w:pPr>
      <w:r w:rsidRPr="008A71FF">
        <w:t>David Fleming</w:t>
      </w:r>
      <w:r w:rsidR="00F41AAA">
        <w:t xml:space="preserve"> SJ. </w:t>
      </w:r>
      <w:r w:rsidRPr="00F41AAA">
        <w:rPr>
          <w:i/>
          <w:iCs/>
        </w:rPr>
        <w:t>Like the Lightning</w:t>
      </w:r>
      <w:r w:rsidR="00564A2F">
        <w:rPr>
          <w:i/>
          <w:iCs/>
        </w:rPr>
        <w:t xml:space="preserve">: The Dynamic of the Ignatian Exercises. </w:t>
      </w:r>
      <w:r w:rsidR="00564A2F">
        <w:t xml:space="preserve">Institute of Jesuit Sources. 2004. </w:t>
      </w:r>
    </w:p>
    <w:p w14:paraId="7C9D1359" w14:textId="391CE188" w:rsidR="001C2613" w:rsidRPr="008A71FF" w:rsidRDefault="001C2613" w:rsidP="001C2613">
      <w:pPr>
        <w:pStyle w:val="ListParagraph"/>
        <w:numPr>
          <w:ilvl w:val="0"/>
          <w:numId w:val="6"/>
        </w:numPr>
      </w:pPr>
      <w:r w:rsidRPr="008A71FF">
        <w:t>George Aschenbrenner</w:t>
      </w:r>
      <w:r w:rsidR="00F41AAA">
        <w:t xml:space="preserve"> SJ. </w:t>
      </w:r>
      <w:r w:rsidRPr="008A71FF">
        <w:t xml:space="preserve"> </w:t>
      </w:r>
      <w:r w:rsidRPr="00F41AAA">
        <w:rPr>
          <w:i/>
          <w:iCs/>
        </w:rPr>
        <w:t>Stretched for Greater Glor</w:t>
      </w:r>
      <w:r w:rsidR="00564A2F">
        <w:rPr>
          <w:i/>
          <w:iCs/>
        </w:rPr>
        <w:t xml:space="preserve">y: What to expect from the Spiritual Exercises. </w:t>
      </w:r>
      <w:r w:rsidR="00564A2F">
        <w:t xml:space="preserve">Loyola Press. 2004. </w:t>
      </w:r>
      <w:r w:rsidR="00564A2F">
        <w:rPr>
          <w:i/>
          <w:iCs/>
        </w:rPr>
        <w:t xml:space="preserve"> </w:t>
      </w:r>
    </w:p>
    <w:p w14:paraId="2EF7CC6C" w14:textId="6DD6D901" w:rsidR="001C2613" w:rsidRPr="008A71FF" w:rsidRDefault="001C2613" w:rsidP="001C2613">
      <w:pPr>
        <w:pStyle w:val="ListParagraph"/>
        <w:numPr>
          <w:ilvl w:val="0"/>
          <w:numId w:val="6"/>
        </w:numPr>
        <w:rPr>
          <w:i/>
          <w:iCs/>
        </w:rPr>
      </w:pPr>
      <w:r w:rsidRPr="008A71FF">
        <w:t xml:space="preserve">Michael Ivens, S.J. </w:t>
      </w:r>
      <w:r w:rsidRPr="00F41AAA">
        <w:rPr>
          <w:i/>
          <w:iCs/>
        </w:rPr>
        <w:t>Understanding the Spiritual Exercises - Text and Commentary</w:t>
      </w:r>
      <w:r w:rsidR="00F41AAA" w:rsidRPr="00F41AAA">
        <w:rPr>
          <w:i/>
          <w:iCs/>
        </w:rPr>
        <w:t xml:space="preserve">. </w:t>
      </w:r>
      <w:r w:rsidRPr="00F41AAA">
        <w:rPr>
          <w:i/>
          <w:iCs/>
        </w:rPr>
        <w:t xml:space="preserve">A </w:t>
      </w:r>
      <w:r w:rsidR="00564A2F">
        <w:rPr>
          <w:i/>
          <w:iCs/>
        </w:rPr>
        <w:t>H</w:t>
      </w:r>
      <w:r w:rsidRPr="00F41AAA">
        <w:rPr>
          <w:i/>
          <w:iCs/>
        </w:rPr>
        <w:t>andbook for Retreat Directors</w:t>
      </w:r>
      <w:r w:rsidRPr="008A71FF">
        <w:t>.</w:t>
      </w:r>
      <w:r w:rsidR="00F41AAA">
        <w:t xml:space="preserve"> </w:t>
      </w:r>
      <w:proofErr w:type="spellStart"/>
      <w:r w:rsidR="00F41AAA">
        <w:t>Gracewing</w:t>
      </w:r>
      <w:proofErr w:type="spellEnd"/>
      <w:r w:rsidR="00F41AAA">
        <w:t xml:space="preserve"> Publishers. 2000. </w:t>
      </w:r>
    </w:p>
    <w:p w14:paraId="796CBB55" w14:textId="23B80F57" w:rsidR="008A71FF" w:rsidRPr="008A71FF" w:rsidRDefault="008A71FF" w:rsidP="008A71FF">
      <w:pPr>
        <w:pStyle w:val="ListParagraph"/>
        <w:numPr>
          <w:ilvl w:val="0"/>
          <w:numId w:val="6"/>
        </w:numPr>
      </w:pPr>
      <w:r w:rsidRPr="008A71FF">
        <w:t xml:space="preserve">Elizabeth Liebert and Annemarie Paulin-Campbell: </w:t>
      </w:r>
      <w:r w:rsidRPr="00F41AAA">
        <w:rPr>
          <w:i/>
          <w:iCs/>
        </w:rPr>
        <w:t xml:space="preserve">The Spiritual Exercises Reclaimed. Liberating Possibilities for </w:t>
      </w:r>
      <w:r w:rsidR="00564A2F">
        <w:rPr>
          <w:i/>
          <w:iCs/>
        </w:rPr>
        <w:t>W</w:t>
      </w:r>
      <w:r w:rsidRPr="00F41AAA">
        <w:rPr>
          <w:i/>
          <w:iCs/>
        </w:rPr>
        <w:t>omen.</w:t>
      </w:r>
      <w:r w:rsidRPr="008A71FF">
        <w:t xml:space="preserve"> </w:t>
      </w:r>
      <w:r w:rsidR="00F41AAA">
        <w:t>2</w:t>
      </w:r>
      <w:r w:rsidR="00F41AAA" w:rsidRPr="00F41AAA">
        <w:rPr>
          <w:vertAlign w:val="superscript"/>
        </w:rPr>
        <w:t>nd</w:t>
      </w:r>
      <w:r w:rsidR="00F41AAA">
        <w:t xml:space="preserve"> Edition. Paulist Press. 2022. </w:t>
      </w:r>
    </w:p>
    <w:p w14:paraId="7AD010C2" w14:textId="6DD2CBD7" w:rsidR="0060669D" w:rsidRPr="008A71FF" w:rsidRDefault="0060669D" w:rsidP="007A6B31">
      <w:pPr>
        <w:rPr>
          <w:b/>
          <w:bCs/>
          <w:i/>
          <w:iCs/>
        </w:rPr>
      </w:pPr>
      <w:r w:rsidRPr="00564A2F">
        <w:rPr>
          <w:b/>
          <w:bCs/>
        </w:rPr>
        <w:t>R</w:t>
      </w:r>
      <w:r w:rsidR="00415466" w:rsidRPr="00564A2F">
        <w:rPr>
          <w:b/>
          <w:bCs/>
        </w:rPr>
        <w:t>ECOMMENDED SECONDARY RESOURCES FOR GIVING THE EXERCISES</w:t>
      </w:r>
      <w:r w:rsidR="008A71FF">
        <w:rPr>
          <w:b/>
          <w:bCs/>
          <w:i/>
          <w:iCs/>
        </w:rPr>
        <w:t xml:space="preserve"> (You may find it helpful to choose one or two. Veltri is particularly good and can be downloaded free from the internet). </w:t>
      </w:r>
    </w:p>
    <w:p w14:paraId="74C458ED" w14:textId="04202585" w:rsidR="007A6B31" w:rsidRPr="008A71FF" w:rsidRDefault="007A6B31" w:rsidP="007A6B31">
      <w:pPr>
        <w:pStyle w:val="ListParagraph"/>
        <w:numPr>
          <w:ilvl w:val="0"/>
          <w:numId w:val="2"/>
        </w:numPr>
        <w:rPr>
          <w:rStyle w:val="Hyperlink"/>
          <w:color w:val="auto"/>
          <w:u w:val="none"/>
        </w:rPr>
      </w:pPr>
      <w:r w:rsidRPr="008A71FF">
        <w:t xml:space="preserve">John A. Veltri, S.J. Orientations I and II – can be found online: </w:t>
      </w:r>
      <w:hyperlink r:id="rId8" w:history="1">
        <w:r w:rsidR="0060669D" w:rsidRPr="008A71FF">
          <w:rPr>
            <w:rStyle w:val="Hyperlink"/>
          </w:rPr>
          <w:t>http://orientations.jesuits.ca/veltri_orientations.html</w:t>
        </w:r>
      </w:hyperlink>
    </w:p>
    <w:p w14:paraId="07894C82" w14:textId="3851FB3E" w:rsidR="00564A2F" w:rsidRPr="00564A2F" w:rsidRDefault="0060669D" w:rsidP="00564A2F">
      <w:pPr>
        <w:pStyle w:val="ListParagraph"/>
        <w:numPr>
          <w:ilvl w:val="0"/>
          <w:numId w:val="2"/>
        </w:numPr>
        <w:rPr>
          <w:lang w:val="en-US"/>
        </w:rPr>
      </w:pPr>
      <w:r w:rsidRPr="008A71FF">
        <w:rPr>
          <w:lang w:val="en-US"/>
        </w:rPr>
        <w:t xml:space="preserve">Joseph Tetlow, S.J. </w:t>
      </w:r>
      <w:r w:rsidRPr="00F41AAA">
        <w:rPr>
          <w:i/>
          <w:iCs/>
          <w:lang w:val="en-US"/>
        </w:rPr>
        <w:t xml:space="preserve">Choosing Christ in the </w:t>
      </w:r>
      <w:r w:rsidR="00F41AAA">
        <w:rPr>
          <w:i/>
          <w:iCs/>
          <w:lang w:val="en-US"/>
        </w:rPr>
        <w:t>W</w:t>
      </w:r>
      <w:r w:rsidRPr="00F41AAA">
        <w:rPr>
          <w:i/>
          <w:iCs/>
          <w:lang w:val="en-US"/>
        </w:rPr>
        <w:t>orld</w:t>
      </w:r>
      <w:r w:rsidR="00F41AAA">
        <w:rPr>
          <w:i/>
          <w:iCs/>
          <w:lang w:val="en-US"/>
        </w:rPr>
        <w:t>.</w:t>
      </w:r>
      <w:r w:rsidR="00F41AAA">
        <w:rPr>
          <w:lang w:val="en-US"/>
        </w:rPr>
        <w:t xml:space="preserve"> </w:t>
      </w:r>
      <w:r w:rsidR="00F41AAA">
        <w:t xml:space="preserve">Institute of Jesuit Sources. </w:t>
      </w:r>
      <w:r w:rsidR="00564A2F">
        <w:rPr>
          <w:lang w:val="en-US"/>
        </w:rPr>
        <w:t>1999.</w:t>
      </w:r>
    </w:p>
    <w:p w14:paraId="0AE7D260" w14:textId="5FB99A39" w:rsidR="0060669D" w:rsidRPr="00564A2F" w:rsidRDefault="0060669D" w:rsidP="00564A2F">
      <w:pPr>
        <w:pStyle w:val="ListParagraph"/>
        <w:numPr>
          <w:ilvl w:val="0"/>
          <w:numId w:val="2"/>
        </w:numPr>
        <w:rPr>
          <w:lang w:val="en-US"/>
        </w:rPr>
      </w:pPr>
      <w:r w:rsidRPr="00564A2F">
        <w:rPr>
          <w:rFonts w:cstheme="minorHAnsi"/>
        </w:rPr>
        <w:t>Kevin O’Bri</w:t>
      </w:r>
      <w:r w:rsidR="00564A2F" w:rsidRPr="00564A2F">
        <w:rPr>
          <w:rFonts w:cstheme="minorHAnsi"/>
        </w:rPr>
        <w:t>e</w:t>
      </w:r>
      <w:r w:rsidRPr="00564A2F">
        <w:rPr>
          <w:rFonts w:cstheme="minorHAnsi"/>
        </w:rPr>
        <w:t xml:space="preserve">n </w:t>
      </w:r>
      <w:r w:rsidRPr="00564A2F">
        <w:rPr>
          <w:rFonts w:cstheme="minorHAnsi"/>
          <w:i/>
          <w:iCs/>
        </w:rPr>
        <w:t>The Ignatian Adventure</w:t>
      </w:r>
      <w:r w:rsidR="00564A2F" w:rsidRPr="00564A2F">
        <w:rPr>
          <w:rFonts w:cstheme="minorHAnsi"/>
          <w:i/>
          <w:iCs/>
        </w:rPr>
        <w:t>.</w:t>
      </w:r>
      <w:r w:rsidR="00564A2F" w:rsidRPr="00564A2F">
        <w:rPr>
          <w:rFonts w:cstheme="minorHAnsi"/>
        </w:rPr>
        <w:t xml:space="preserve"> </w:t>
      </w:r>
      <w:r w:rsidR="00564A2F" w:rsidRPr="00564A2F">
        <w:rPr>
          <w:rFonts w:cstheme="minorHAnsi"/>
          <w:i/>
          <w:iCs/>
        </w:rPr>
        <w:t xml:space="preserve">Experiencing the Spiritual Exercises of St. Ignatius in Daily Life. </w:t>
      </w:r>
      <w:r w:rsidR="00564A2F" w:rsidRPr="00564A2F">
        <w:rPr>
          <w:rFonts w:cstheme="minorHAnsi"/>
        </w:rPr>
        <w:t>Loyola Press. 2011.</w:t>
      </w:r>
    </w:p>
    <w:p w14:paraId="5BFA7BBA" w14:textId="486B10CF" w:rsidR="0060669D" w:rsidRPr="008A71FF" w:rsidRDefault="0060669D" w:rsidP="007A6B31">
      <w:pPr>
        <w:pStyle w:val="ListParagraph"/>
        <w:numPr>
          <w:ilvl w:val="0"/>
          <w:numId w:val="2"/>
        </w:numPr>
      </w:pPr>
      <w:r w:rsidRPr="008A71FF">
        <w:t>Larry Warner</w:t>
      </w:r>
      <w:r w:rsidR="00564A2F">
        <w:t>,</w:t>
      </w:r>
      <w:r w:rsidRPr="008A71FF">
        <w:t xml:space="preserve"> </w:t>
      </w:r>
      <w:r w:rsidRPr="00F41AAA">
        <w:rPr>
          <w:i/>
          <w:iCs/>
        </w:rPr>
        <w:t>Journey with Jesus</w:t>
      </w:r>
      <w:r w:rsidR="00564A2F">
        <w:t xml:space="preserve">. IVP Books. 2010. </w:t>
      </w:r>
    </w:p>
    <w:p w14:paraId="0697EB05" w14:textId="475BA6F9" w:rsidR="008A71FF" w:rsidRPr="008A71FF" w:rsidRDefault="0060669D" w:rsidP="008A71FF">
      <w:pPr>
        <w:pStyle w:val="ListParagraph"/>
        <w:numPr>
          <w:ilvl w:val="0"/>
          <w:numId w:val="2"/>
        </w:numPr>
      </w:pPr>
      <w:r w:rsidRPr="008A71FF">
        <w:t xml:space="preserve">Resources from Renate </w:t>
      </w:r>
      <w:proofErr w:type="spellStart"/>
      <w:r w:rsidRPr="008A71FF">
        <w:t>Dullman</w:t>
      </w:r>
      <w:proofErr w:type="spellEnd"/>
      <w:r w:rsidRPr="008A71FF">
        <w:t xml:space="preserve"> and Kathi </w:t>
      </w:r>
      <w:proofErr w:type="spellStart"/>
      <w:r w:rsidRPr="008A71FF">
        <w:t>Tarantal</w:t>
      </w:r>
      <w:proofErr w:type="spellEnd"/>
      <w:r w:rsidRPr="008A71FF">
        <w:t xml:space="preserve"> (these are soft copies and will be made available to you via the website.</w:t>
      </w:r>
      <w:r w:rsidR="00F41AAA">
        <w:t>)</w:t>
      </w:r>
    </w:p>
    <w:p w14:paraId="6A46A3ED" w14:textId="77777777" w:rsidR="0060669D" w:rsidRPr="00E711C2" w:rsidRDefault="0060669D" w:rsidP="001C2613">
      <w:pPr>
        <w:pStyle w:val="ListParagraph"/>
        <w:rPr>
          <w:i/>
          <w:iCs/>
          <w:sz w:val="28"/>
          <w:szCs w:val="28"/>
        </w:rPr>
      </w:pPr>
    </w:p>
    <w:p w14:paraId="43C204A2" w14:textId="77777777" w:rsidR="00374FE5" w:rsidRPr="007A6B31" w:rsidRDefault="00374FE5" w:rsidP="007A6B31"/>
    <w:sectPr w:rsidR="00374FE5" w:rsidRPr="007A6B31" w:rsidSect="00F41AAA">
      <w:footerReference w:type="default" r:id="rId9"/>
      <w:footerReference w:type="first" r:id="rId10"/>
      <w:pgSz w:w="11900" w:h="16840"/>
      <w:pgMar w:top="992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CD432" w14:textId="77777777" w:rsidR="00513AD8" w:rsidRDefault="00513AD8">
      <w:pPr>
        <w:spacing w:after="0" w:line="240" w:lineRule="auto"/>
      </w:pPr>
      <w:r>
        <w:separator/>
      </w:r>
    </w:p>
  </w:endnote>
  <w:endnote w:type="continuationSeparator" w:id="0">
    <w:p w14:paraId="31BDFB6E" w14:textId="77777777" w:rsidR="00513AD8" w:rsidRDefault="00513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E125F5" w14:paraId="5298B257" w14:textId="77777777" w:rsidTr="00E125F5">
      <w:tc>
        <w:tcPr>
          <w:tcW w:w="4508" w:type="dxa"/>
          <w:vAlign w:val="center"/>
        </w:tcPr>
        <w:p w14:paraId="123770A5" w14:textId="77777777" w:rsidR="00E125F5" w:rsidRDefault="00E125F5" w:rsidP="00E125F5">
          <w:pPr>
            <w:pStyle w:val="Footer"/>
          </w:pPr>
          <w:r>
            <w:rPr>
              <w:b/>
              <w:noProof/>
              <w:sz w:val="32"/>
              <w:szCs w:val="32"/>
              <w:lang w:eastAsia="en-ZA"/>
            </w:rPr>
            <w:drawing>
              <wp:inline distT="0" distB="0" distL="0" distR="0" wp14:anchorId="18C1F036" wp14:editId="63290A60">
                <wp:extent cx="1039557" cy="554400"/>
                <wp:effectExtent l="0" t="0" r="1905" b="4445"/>
                <wp:docPr id="2" name="Picture 2" descr="A close up of a sig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JISA GreyScale [Primary Logo] Grey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9557" cy="55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8" w:type="dxa"/>
          <w:vAlign w:val="bottom"/>
        </w:tcPr>
        <w:p w14:paraId="73E92761" w14:textId="77777777" w:rsidR="00E125F5" w:rsidRPr="00084D2D" w:rsidRDefault="00E125F5" w:rsidP="00E125F5">
          <w:pPr>
            <w:pStyle w:val="Footer"/>
            <w:jc w:val="right"/>
            <w:rPr>
              <w:lang w:val="en-US"/>
            </w:rPr>
          </w:pPr>
          <w:r w:rsidRPr="00084D2D">
            <w:rPr>
              <w:rFonts w:ascii="Times New Roman" w:hAnsi="Times New Roman" w:cs="Times New Roman"/>
              <w:lang w:val="en-GB"/>
            </w:rPr>
            <w:t xml:space="preserve">Page </w:t>
          </w:r>
          <w:r w:rsidRPr="00084D2D">
            <w:rPr>
              <w:rFonts w:ascii="Times New Roman" w:hAnsi="Times New Roman" w:cs="Times New Roman"/>
              <w:lang w:val="en-GB"/>
            </w:rPr>
            <w:fldChar w:fldCharType="begin"/>
          </w:r>
          <w:r w:rsidRPr="00084D2D">
            <w:rPr>
              <w:rFonts w:ascii="Times New Roman" w:hAnsi="Times New Roman" w:cs="Times New Roman"/>
              <w:lang w:val="en-GB"/>
            </w:rPr>
            <w:instrText xml:space="preserve"> PAGE </w:instrText>
          </w:r>
          <w:r w:rsidRPr="00084D2D">
            <w:rPr>
              <w:rFonts w:ascii="Times New Roman" w:hAnsi="Times New Roman" w:cs="Times New Roman"/>
              <w:lang w:val="en-GB"/>
            </w:rPr>
            <w:fldChar w:fldCharType="separate"/>
          </w:r>
          <w:r>
            <w:rPr>
              <w:rFonts w:ascii="Times New Roman" w:hAnsi="Times New Roman" w:cs="Times New Roman"/>
            </w:rPr>
            <w:t>2</w:t>
          </w:r>
          <w:r w:rsidRPr="00084D2D">
            <w:rPr>
              <w:rFonts w:ascii="Times New Roman" w:hAnsi="Times New Roman" w:cs="Times New Roman"/>
              <w:lang w:val="en-GB"/>
            </w:rPr>
            <w:fldChar w:fldCharType="end"/>
          </w:r>
          <w:r w:rsidRPr="00084D2D">
            <w:rPr>
              <w:rFonts w:ascii="Times New Roman" w:hAnsi="Times New Roman" w:cs="Times New Roman"/>
              <w:lang w:val="en-GB"/>
            </w:rPr>
            <w:t xml:space="preserve"> of </w:t>
          </w:r>
          <w:r w:rsidRPr="00084D2D">
            <w:rPr>
              <w:rFonts w:ascii="Times New Roman" w:hAnsi="Times New Roman" w:cs="Times New Roman"/>
              <w:lang w:val="en-GB"/>
            </w:rPr>
            <w:fldChar w:fldCharType="begin"/>
          </w:r>
          <w:r w:rsidRPr="00084D2D">
            <w:rPr>
              <w:rFonts w:ascii="Times New Roman" w:hAnsi="Times New Roman" w:cs="Times New Roman"/>
              <w:lang w:val="en-GB"/>
            </w:rPr>
            <w:instrText xml:space="preserve"> NUMPAGES </w:instrText>
          </w:r>
          <w:r w:rsidRPr="00084D2D">
            <w:rPr>
              <w:rFonts w:ascii="Times New Roman" w:hAnsi="Times New Roman" w:cs="Times New Roman"/>
              <w:lang w:val="en-GB"/>
            </w:rPr>
            <w:fldChar w:fldCharType="separate"/>
          </w:r>
          <w:r>
            <w:rPr>
              <w:rFonts w:ascii="Times New Roman" w:hAnsi="Times New Roman" w:cs="Times New Roman"/>
            </w:rPr>
            <w:t>5</w:t>
          </w:r>
          <w:r w:rsidRPr="00084D2D">
            <w:rPr>
              <w:rFonts w:ascii="Times New Roman" w:hAnsi="Times New Roman" w:cs="Times New Roman"/>
              <w:lang w:val="en-GB"/>
            </w:rPr>
            <w:fldChar w:fldCharType="end"/>
          </w:r>
        </w:p>
      </w:tc>
    </w:tr>
  </w:tbl>
  <w:p w14:paraId="46FEA86B" w14:textId="77777777" w:rsidR="00E125F5" w:rsidRDefault="00E125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E125F5" w14:paraId="6A7D839B" w14:textId="77777777" w:rsidTr="00E125F5">
      <w:tc>
        <w:tcPr>
          <w:tcW w:w="4508" w:type="dxa"/>
          <w:vAlign w:val="center"/>
        </w:tcPr>
        <w:p w14:paraId="5731AE05" w14:textId="77777777" w:rsidR="00E125F5" w:rsidRDefault="00E125F5" w:rsidP="00E125F5">
          <w:pPr>
            <w:pStyle w:val="Footer"/>
          </w:pPr>
        </w:p>
      </w:tc>
      <w:tc>
        <w:tcPr>
          <w:tcW w:w="4508" w:type="dxa"/>
          <w:vAlign w:val="bottom"/>
        </w:tcPr>
        <w:p w14:paraId="27EDD7D3" w14:textId="77777777" w:rsidR="00E125F5" w:rsidRPr="00084D2D" w:rsidRDefault="00E125F5" w:rsidP="00E125F5">
          <w:pPr>
            <w:pStyle w:val="Footer"/>
            <w:jc w:val="right"/>
            <w:rPr>
              <w:lang w:val="en-US"/>
            </w:rPr>
          </w:pPr>
          <w:r w:rsidRPr="00084D2D">
            <w:rPr>
              <w:rFonts w:ascii="Times New Roman" w:hAnsi="Times New Roman" w:cs="Times New Roman"/>
              <w:lang w:val="en-GB"/>
            </w:rPr>
            <w:t xml:space="preserve">Page </w:t>
          </w:r>
          <w:r w:rsidRPr="00084D2D">
            <w:rPr>
              <w:rFonts w:ascii="Times New Roman" w:hAnsi="Times New Roman" w:cs="Times New Roman"/>
              <w:lang w:val="en-GB"/>
            </w:rPr>
            <w:fldChar w:fldCharType="begin"/>
          </w:r>
          <w:r w:rsidRPr="00084D2D">
            <w:rPr>
              <w:rFonts w:ascii="Times New Roman" w:hAnsi="Times New Roman" w:cs="Times New Roman"/>
              <w:lang w:val="en-GB"/>
            </w:rPr>
            <w:instrText xml:space="preserve"> PAGE </w:instrText>
          </w:r>
          <w:r w:rsidRPr="00084D2D">
            <w:rPr>
              <w:rFonts w:ascii="Times New Roman" w:hAnsi="Times New Roman" w:cs="Times New Roman"/>
              <w:lang w:val="en-GB"/>
            </w:rPr>
            <w:fldChar w:fldCharType="separate"/>
          </w:r>
          <w:r>
            <w:rPr>
              <w:rFonts w:ascii="Times New Roman" w:hAnsi="Times New Roman" w:cs="Times New Roman"/>
              <w:lang w:val="en-GB"/>
            </w:rPr>
            <w:t>1</w:t>
          </w:r>
          <w:r w:rsidRPr="00084D2D">
            <w:rPr>
              <w:rFonts w:ascii="Times New Roman" w:hAnsi="Times New Roman" w:cs="Times New Roman"/>
              <w:lang w:val="en-GB"/>
            </w:rPr>
            <w:fldChar w:fldCharType="end"/>
          </w:r>
          <w:r w:rsidRPr="00084D2D">
            <w:rPr>
              <w:rFonts w:ascii="Times New Roman" w:hAnsi="Times New Roman" w:cs="Times New Roman"/>
              <w:lang w:val="en-GB"/>
            </w:rPr>
            <w:t xml:space="preserve"> of </w:t>
          </w:r>
          <w:r w:rsidRPr="00084D2D">
            <w:rPr>
              <w:rFonts w:ascii="Times New Roman" w:hAnsi="Times New Roman" w:cs="Times New Roman"/>
              <w:lang w:val="en-GB"/>
            </w:rPr>
            <w:fldChar w:fldCharType="begin"/>
          </w:r>
          <w:r w:rsidRPr="00084D2D">
            <w:rPr>
              <w:rFonts w:ascii="Times New Roman" w:hAnsi="Times New Roman" w:cs="Times New Roman"/>
              <w:lang w:val="en-GB"/>
            </w:rPr>
            <w:instrText xml:space="preserve"> NUMPAGES </w:instrText>
          </w:r>
          <w:r w:rsidRPr="00084D2D">
            <w:rPr>
              <w:rFonts w:ascii="Times New Roman" w:hAnsi="Times New Roman" w:cs="Times New Roman"/>
              <w:lang w:val="en-GB"/>
            </w:rPr>
            <w:fldChar w:fldCharType="separate"/>
          </w:r>
          <w:r>
            <w:rPr>
              <w:rFonts w:ascii="Times New Roman" w:hAnsi="Times New Roman" w:cs="Times New Roman"/>
              <w:lang w:val="en-GB"/>
            </w:rPr>
            <w:t>5</w:t>
          </w:r>
          <w:r w:rsidRPr="00084D2D">
            <w:rPr>
              <w:rFonts w:ascii="Times New Roman" w:hAnsi="Times New Roman" w:cs="Times New Roman"/>
              <w:lang w:val="en-GB"/>
            </w:rPr>
            <w:fldChar w:fldCharType="end"/>
          </w:r>
        </w:p>
      </w:tc>
    </w:tr>
  </w:tbl>
  <w:p w14:paraId="6C2EB5DC" w14:textId="77777777" w:rsidR="00E125F5" w:rsidRDefault="00E125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877F0" w14:textId="77777777" w:rsidR="00513AD8" w:rsidRDefault="00513AD8">
      <w:pPr>
        <w:spacing w:after="0" w:line="240" w:lineRule="auto"/>
      </w:pPr>
      <w:r>
        <w:separator/>
      </w:r>
    </w:p>
  </w:footnote>
  <w:footnote w:type="continuationSeparator" w:id="0">
    <w:p w14:paraId="602F775E" w14:textId="77777777" w:rsidR="00513AD8" w:rsidRDefault="00513A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2764A"/>
    <w:multiLevelType w:val="hybridMultilevel"/>
    <w:tmpl w:val="A656B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87987"/>
    <w:multiLevelType w:val="hybridMultilevel"/>
    <w:tmpl w:val="03EE0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A482D"/>
    <w:multiLevelType w:val="hybridMultilevel"/>
    <w:tmpl w:val="593E15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C78F3"/>
    <w:multiLevelType w:val="hybridMultilevel"/>
    <w:tmpl w:val="9D60E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E1500C"/>
    <w:multiLevelType w:val="hybridMultilevel"/>
    <w:tmpl w:val="2E7CC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45F6C"/>
    <w:multiLevelType w:val="hybridMultilevel"/>
    <w:tmpl w:val="5AC80CB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32777">
    <w:abstractNumId w:val="4"/>
  </w:num>
  <w:num w:numId="2" w16cid:durableId="1741974927">
    <w:abstractNumId w:val="0"/>
  </w:num>
  <w:num w:numId="3" w16cid:durableId="1507137981">
    <w:abstractNumId w:val="1"/>
  </w:num>
  <w:num w:numId="4" w16cid:durableId="1244418263">
    <w:abstractNumId w:val="2"/>
  </w:num>
  <w:num w:numId="5" w16cid:durableId="410396204">
    <w:abstractNumId w:val="3"/>
  </w:num>
  <w:num w:numId="6" w16cid:durableId="6509893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B31"/>
    <w:rsid w:val="00015D69"/>
    <w:rsid w:val="0002015A"/>
    <w:rsid w:val="000226F2"/>
    <w:rsid w:val="00022966"/>
    <w:rsid w:val="00023678"/>
    <w:rsid w:val="000242F3"/>
    <w:rsid w:val="0003558D"/>
    <w:rsid w:val="00037000"/>
    <w:rsid w:val="0004226C"/>
    <w:rsid w:val="00043863"/>
    <w:rsid w:val="000526DF"/>
    <w:rsid w:val="00071333"/>
    <w:rsid w:val="00084DD3"/>
    <w:rsid w:val="00086260"/>
    <w:rsid w:val="00086533"/>
    <w:rsid w:val="00095331"/>
    <w:rsid w:val="00095C72"/>
    <w:rsid w:val="00095E28"/>
    <w:rsid w:val="00097EF1"/>
    <w:rsid w:val="000A1E25"/>
    <w:rsid w:val="000A4783"/>
    <w:rsid w:val="000B5CF8"/>
    <w:rsid w:val="000C411D"/>
    <w:rsid w:val="000C75A0"/>
    <w:rsid w:val="000D13B1"/>
    <w:rsid w:val="000D5746"/>
    <w:rsid w:val="00104BA1"/>
    <w:rsid w:val="001139B3"/>
    <w:rsid w:val="0011649C"/>
    <w:rsid w:val="001334DC"/>
    <w:rsid w:val="001346D1"/>
    <w:rsid w:val="00136181"/>
    <w:rsid w:val="001515D7"/>
    <w:rsid w:val="0016749F"/>
    <w:rsid w:val="00176AE7"/>
    <w:rsid w:val="0017720A"/>
    <w:rsid w:val="00183AC1"/>
    <w:rsid w:val="001849B8"/>
    <w:rsid w:val="00184DB1"/>
    <w:rsid w:val="0018599D"/>
    <w:rsid w:val="001945C1"/>
    <w:rsid w:val="001A0E7F"/>
    <w:rsid w:val="001B31FC"/>
    <w:rsid w:val="001C2613"/>
    <w:rsid w:val="001D6440"/>
    <w:rsid w:val="001F6207"/>
    <w:rsid w:val="001F7200"/>
    <w:rsid w:val="00201FC0"/>
    <w:rsid w:val="00206459"/>
    <w:rsid w:val="00206936"/>
    <w:rsid w:val="00213CCB"/>
    <w:rsid w:val="0021591A"/>
    <w:rsid w:val="00226741"/>
    <w:rsid w:val="002351E0"/>
    <w:rsid w:val="002424FD"/>
    <w:rsid w:val="00253912"/>
    <w:rsid w:val="00254698"/>
    <w:rsid w:val="0025612D"/>
    <w:rsid w:val="002604CD"/>
    <w:rsid w:val="00265F34"/>
    <w:rsid w:val="002751D0"/>
    <w:rsid w:val="002812F2"/>
    <w:rsid w:val="0028320C"/>
    <w:rsid w:val="0028720B"/>
    <w:rsid w:val="002A2900"/>
    <w:rsid w:val="002A2973"/>
    <w:rsid w:val="002A4030"/>
    <w:rsid w:val="002B4BEC"/>
    <w:rsid w:val="002B618D"/>
    <w:rsid w:val="002B78D6"/>
    <w:rsid w:val="002F26C2"/>
    <w:rsid w:val="002F5374"/>
    <w:rsid w:val="0030185A"/>
    <w:rsid w:val="00304EA1"/>
    <w:rsid w:val="003141F2"/>
    <w:rsid w:val="003211C0"/>
    <w:rsid w:val="00322245"/>
    <w:rsid w:val="00327245"/>
    <w:rsid w:val="0033003A"/>
    <w:rsid w:val="00336BE1"/>
    <w:rsid w:val="003406FD"/>
    <w:rsid w:val="003434F9"/>
    <w:rsid w:val="00343C57"/>
    <w:rsid w:val="003455B6"/>
    <w:rsid w:val="00346630"/>
    <w:rsid w:val="00354B58"/>
    <w:rsid w:val="00374598"/>
    <w:rsid w:val="00374FE5"/>
    <w:rsid w:val="003813AE"/>
    <w:rsid w:val="00381BCA"/>
    <w:rsid w:val="00383455"/>
    <w:rsid w:val="003907A5"/>
    <w:rsid w:val="00394D8C"/>
    <w:rsid w:val="003A004E"/>
    <w:rsid w:val="003A3D03"/>
    <w:rsid w:val="003A73D1"/>
    <w:rsid w:val="003B0848"/>
    <w:rsid w:val="003C19C0"/>
    <w:rsid w:val="003C264A"/>
    <w:rsid w:val="003D0D1E"/>
    <w:rsid w:val="003D7513"/>
    <w:rsid w:val="003D783B"/>
    <w:rsid w:val="003E74C5"/>
    <w:rsid w:val="003F05EF"/>
    <w:rsid w:val="003F7BE1"/>
    <w:rsid w:val="00406488"/>
    <w:rsid w:val="00407294"/>
    <w:rsid w:val="00415466"/>
    <w:rsid w:val="00416024"/>
    <w:rsid w:val="00417607"/>
    <w:rsid w:val="00432D37"/>
    <w:rsid w:val="00436E17"/>
    <w:rsid w:val="004524FB"/>
    <w:rsid w:val="0045335D"/>
    <w:rsid w:val="00454D5B"/>
    <w:rsid w:val="00457C09"/>
    <w:rsid w:val="00462332"/>
    <w:rsid w:val="00464103"/>
    <w:rsid w:val="00470452"/>
    <w:rsid w:val="00474019"/>
    <w:rsid w:val="00475E2B"/>
    <w:rsid w:val="00480726"/>
    <w:rsid w:val="0048234F"/>
    <w:rsid w:val="0048393C"/>
    <w:rsid w:val="00485C47"/>
    <w:rsid w:val="004959E1"/>
    <w:rsid w:val="004A0142"/>
    <w:rsid w:val="004A0C8E"/>
    <w:rsid w:val="004C2118"/>
    <w:rsid w:val="004D0C44"/>
    <w:rsid w:val="004D2AB8"/>
    <w:rsid w:val="004D3DEE"/>
    <w:rsid w:val="004E31C7"/>
    <w:rsid w:val="0051021A"/>
    <w:rsid w:val="00513AD8"/>
    <w:rsid w:val="0051467A"/>
    <w:rsid w:val="005168B0"/>
    <w:rsid w:val="00524CC8"/>
    <w:rsid w:val="00550A42"/>
    <w:rsid w:val="00555C8F"/>
    <w:rsid w:val="00557053"/>
    <w:rsid w:val="00560265"/>
    <w:rsid w:val="00564A2F"/>
    <w:rsid w:val="00566EE0"/>
    <w:rsid w:val="005769D8"/>
    <w:rsid w:val="00597B98"/>
    <w:rsid w:val="005B27EE"/>
    <w:rsid w:val="005C3384"/>
    <w:rsid w:val="005D3B82"/>
    <w:rsid w:val="005D5624"/>
    <w:rsid w:val="005E16E7"/>
    <w:rsid w:val="005E614F"/>
    <w:rsid w:val="006022DC"/>
    <w:rsid w:val="0060669D"/>
    <w:rsid w:val="00612580"/>
    <w:rsid w:val="00612BE4"/>
    <w:rsid w:val="006140D3"/>
    <w:rsid w:val="00616376"/>
    <w:rsid w:val="006166B7"/>
    <w:rsid w:val="00616C0C"/>
    <w:rsid w:val="006366E2"/>
    <w:rsid w:val="00640D1F"/>
    <w:rsid w:val="00646DB8"/>
    <w:rsid w:val="006536E6"/>
    <w:rsid w:val="00662445"/>
    <w:rsid w:val="0066493A"/>
    <w:rsid w:val="00664E54"/>
    <w:rsid w:val="00666142"/>
    <w:rsid w:val="0067281E"/>
    <w:rsid w:val="00675BBF"/>
    <w:rsid w:val="00676FB5"/>
    <w:rsid w:val="00690A91"/>
    <w:rsid w:val="006B1AEA"/>
    <w:rsid w:val="006B4287"/>
    <w:rsid w:val="006C28CB"/>
    <w:rsid w:val="006C78EF"/>
    <w:rsid w:val="006D51AA"/>
    <w:rsid w:val="006E09B0"/>
    <w:rsid w:val="006F4513"/>
    <w:rsid w:val="006F4593"/>
    <w:rsid w:val="00702FEB"/>
    <w:rsid w:val="007033AC"/>
    <w:rsid w:val="00706852"/>
    <w:rsid w:val="0071024B"/>
    <w:rsid w:val="007122A3"/>
    <w:rsid w:val="00720145"/>
    <w:rsid w:val="0073158F"/>
    <w:rsid w:val="00752C1E"/>
    <w:rsid w:val="0075708B"/>
    <w:rsid w:val="007619E4"/>
    <w:rsid w:val="007631B1"/>
    <w:rsid w:val="00770058"/>
    <w:rsid w:val="00771444"/>
    <w:rsid w:val="00775472"/>
    <w:rsid w:val="00796EE6"/>
    <w:rsid w:val="007A6B31"/>
    <w:rsid w:val="007B6C60"/>
    <w:rsid w:val="007C3E17"/>
    <w:rsid w:val="007C741F"/>
    <w:rsid w:val="007C7C99"/>
    <w:rsid w:val="007D513C"/>
    <w:rsid w:val="007E09AF"/>
    <w:rsid w:val="007E66B6"/>
    <w:rsid w:val="007E7D53"/>
    <w:rsid w:val="007F0733"/>
    <w:rsid w:val="007F4370"/>
    <w:rsid w:val="0080575B"/>
    <w:rsid w:val="00806C60"/>
    <w:rsid w:val="008205A5"/>
    <w:rsid w:val="00821299"/>
    <w:rsid w:val="00831E88"/>
    <w:rsid w:val="00834B59"/>
    <w:rsid w:val="008400D1"/>
    <w:rsid w:val="00865187"/>
    <w:rsid w:val="00867F70"/>
    <w:rsid w:val="00873AD3"/>
    <w:rsid w:val="00880C48"/>
    <w:rsid w:val="00893762"/>
    <w:rsid w:val="008A159D"/>
    <w:rsid w:val="008A2F0E"/>
    <w:rsid w:val="008A71FF"/>
    <w:rsid w:val="008B4867"/>
    <w:rsid w:val="008B6B15"/>
    <w:rsid w:val="008C2C99"/>
    <w:rsid w:val="008C7DA3"/>
    <w:rsid w:val="008F5387"/>
    <w:rsid w:val="008F5EE3"/>
    <w:rsid w:val="009105B4"/>
    <w:rsid w:val="0091605C"/>
    <w:rsid w:val="0092769A"/>
    <w:rsid w:val="0095168D"/>
    <w:rsid w:val="00961EB8"/>
    <w:rsid w:val="009B54C1"/>
    <w:rsid w:val="009B5EB3"/>
    <w:rsid w:val="009C27DE"/>
    <w:rsid w:val="009C7CAB"/>
    <w:rsid w:val="009D675A"/>
    <w:rsid w:val="009E6802"/>
    <w:rsid w:val="009F06B1"/>
    <w:rsid w:val="009F2470"/>
    <w:rsid w:val="009F4FD5"/>
    <w:rsid w:val="00A111EE"/>
    <w:rsid w:val="00A2790D"/>
    <w:rsid w:val="00A62D1D"/>
    <w:rsid w:val="00A767AA"/>
    <w:rsid w:val="00A84B2D"/>
    <w:rsid w:val="00AA33C5"/>
    <w:rsid w:val="00AA4B85"/>
    <w:rsid w:val="00AB45E1"/>
    <w:rsid w:val="00AC41CA"/>
    <w:rsid w:val="00AD7A1A"/>
    <w:rsid w:val="00AE4FD4"/>
    <w:rsid w:val="00AF4564"/>
    <w:rsid w:val="00AF74EF"/>
    <w:rsid w:val="00B01359"/>
    <w:rsid w:val="00B03E5C"/>
    <w:rsid w:val="00B04C4D"/>
    <w:rsid w:val="00B12F4A"/>
    <w:rsid w:val="00B13501"/>
    <w:rsid w:val="00B16245"/>
    <w:rsid w:val="00B17B61"/>
    <w:rsid w:val="00B34FB4"/>
    <w:rsid w:val="00B374E2"/>
    <w:rsid w:val="00B4039F"/>
    <w:rsid w:val="00B41D74"/>
    <w:rsid w:val="00B5232B"/>
    <w:rsid w:val="00B70332"/>
    <w:rsid w:val="00B8662C"/>
    <w:rsid w:val="00B9674C"/>
    <w:rsid w:val="00BA2CE7"/>
    <w:rsid w:val="00BA47EA"/>
    <w:rsid w:val="00BA7829"/>
    <w:rsid w:val="00BC21D0"/>
    <w:rsid w:val="00BC578B"/>
    <w:rsid w:val="00BD2A5E"/>
    <w:rsid w:val="00C050C5"/>
    <w:rsid w:val="00C11450"/>
    <w:rsid w:val="00C12E3A"/>
    <w:rsid w:val="00C144DE"/>
    <w:rsid w:val="00C169FC"/>
    <w:rsid w:val="00C171A6"/>
    <w:rsid w:val="00C208EF"/>
    <w:rsid w:val="00C211AB"/>
    <w:rsid w:val="00C25328"/>
    <w:rsid w:val="00C4356A"/>
    <w:rsid w:val="00C45ED0"/>
    <w:rsid w:val="00C46079"/>
    <w:rsid w:val="00C504D4"/>
    <w:rsid w:val="00C50AF5"/>
    <w:rsid w:val="00C51AA6"/>
    <w:rsid w:val="00C67526"/>
    <w:rsid w:val="00C764B4"/>
    <w:rsid w:val="00C8248D"/>
    <w:rsid w:val="00C97A4F"/>
    <w:rsid w:val="00CA6775"/>
    <w:rsid w:val="00CC1740"/>
    <w:rsid w:val="00CC1EE9"/>
    <w:rsid w:val="00CC6EBD"/>
    <w:rsid w:val="00CE0FB2"/>
    <w:rsid w:val="00CE4E37"/>
    <w:rsid w:val="00CE6505"/>
    <w:rsid w:val="00CE7681"/>
    <w:rsid w:val="00CF0D6B"/>
    <w:rsid w:val="00CF35EB"/>
    <w:rsid w:val="00CF4901"/>
    <w:rsid w:val="00CF7561"/>
    <w:rsid w:val="00D02364"/>
    <w:rsid w:val="00D1491D"/>
    <w:rsid w:val="00D169A4"/>
    <w:rsid w:val="00D17FC5"/>
    <w:rsid w:val="00D22441"/>
    <w:rsid w:val="00D26074"/>
    <w:rsid w:val="00D3733E"/>
    <w:rsid w:val="00D41632"/>
    <w:rsid w:val="00D4711C"/>
    <w:rsid w:val="00D627B6"/>
    <w:rsid w:val="00D678AF"/>
    <w:rsid w:val="00D719DB"/>
    <w:rsid w:val="00D80226"/>
    <w:rsid w:val="00D80F1F"/>
    <w:rsid w:val="00D814C2"/>
    <w:rsid w:val="00D91796"/>
    <w:rsid w:val="00DB7D3A"/>
    <w:rsid w:val="00DC245F"/>
    <w:rsid w:val="00DC487C"/>
    <w:rsid w:val="00DD4976"/>
    <w:rsid w:val="00DD5322"/>
    <w:rsid w:val="00DD6C3D"/>
    <w:rsid w:val="00DE5C8F"/>
    <w:rsid w:val="00DF73F5"/>
    <w:rsid w:val="00E010CD"/>
    <w:rsid w:val="00E03BA2"/>
    <w:rsid w:val="00E04940"/>
    <w:rsid w:val="00E125F5"/>
    <w:rsid w:val="00E13C7C"/>
    <w:rsid w:val="00E25291"/>
    <w:rsid w:val="00E32DA1"/>
    <w:rsid w:val="00E343AF"/>
    <w:rsid w:val="00E37B25"/>
    <w:rsid w:val="00E40FF0"/>
    <w:rsid w:val="00E4572D"/>
    <w:rsid w:val="00E552BD"/>
    <w:rsid w:val="00E554E4"/>
    <w:rsid w:val="00E6062A"/>
    <w:rsid w:val="00E676C2"/>
    <w:rsid w:val="00EA27B8"/>
    <w:rsid w:val="00EB0927"/>
    <w:rsid w:val="00EB1A61"/>
    <w:rsid w:val="00EB26B4"/>
    <w:rsid w:val="00EB344B"/>
    <w:rsid w:val="00EB42FB"/>
    <w:rsid w:val="00EB6D62"/>
    <w:rsid w:val="00EE0905"/>
    <w:rsid w:val="00EE7A21"/>
    <w:rsid w:val="00EF0143"/>
    <w:rsid w:val="00EF09EF"/>
    <w:rsid w:val="00EF20F0"/>
    <w:rsid w:val="00EF2767"/>
    <w:rsid w:val="00EF4475"/>
    <w:rsid w:val="00EF650D"/>
    <w:rsid w:val="00F01FF7"/>
    <w:rsid w:val="00F043F6"/>
    <w:rsid w:val="00F16F21"/>
    <w:rsid w:val="00F23D79"/>
    <w:rsid w:val="00F277BF"/>
    <w:rsid w:val="00F304AE"/>
    <w:rsid w:val="00F30BC0"/>
    <w:rsid w:val="00F35737"/>
    <w:rsid w:val="00F41AAA"/>
    <w:rsid w:val="00F50F1E"/>
    <w:rsid w:val="00F64C3D"/>
    <w:rsid w:val="00F73D4D"/>
    <w:rsid w:val="00F76EEF"/>
    <w:rsid w:val="00F87791"/>
    <w:rsid w:val="00F9297E"/>
    <w:rsid w:val="00FA07DF"/>
    <w:rsid w:val="00FA0D18"/>
    <w:rsid w:val="00FB78F8"/>
    <w:rsid w:val="00FD1F67"/>
    <w:rsid w:val="00FE1D9A"/>
    <w:rsid w:val="00FE2C05"/>
    <w:rsid w:val="00FE61C7"/>
    <w:rsid w:val="00FE6BB0"/>
    <w:rsid w:val="00FF1839"/>
    <w:rsid w:val="00FF1C74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66CC6A"/>
  <w14:defaultImageDpi w14:val="32767"/>
  <w15:chartTrackingRefBased/>
  <w15:docId w15:val="{721639E8-6EA2-D542-8E62-30F8CD0F8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A6B31"/>
    <w:pPr>
      <w:spacing w:after="160" w:line="259" w:lineRule="auto"/>
    </w:pPr>
    <w:rPr>
      <w:sz w:val="22"/>
      <w:szCs w:val="22"/>
      <w:lang w:val="en-ZA"/>
    </w:rPr>
  </w:style>
  <w:style w:type="paragraph" w:styleId="Heading1">
    <w:name w:val="heading 1"/>
    <w:basedOn w:val="Normal"/>
    <w:link w:val="Heading1Char"/>
    <w:uiPriority w:val="9"/>
    <w:qFormat/>
    <w:rsid w:val="00564A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DTQuote">
    <w:name w:val="SDT Quote"/>
    <w:basedOn w:val="Normal"/>
    <w:qFormat/>
    <w:rsid w:val="0017720A"/>
    <w:pPr>
      <w:pBdr>
        <w:left w:val="single" w:sz="4" w:space="4" w:color="auto"/>
      </w:pBdr>
      <w:shd w:val="clear" w:color="auto" w:fill="FFFFFF"/>
      <w:spacing w:before="240" w:after="240"/>
      <w:ind w:left="720"/>
      <w:jc w:val="both"/>
    </w:pPr>
    <w:rPr>
      <w:rFonts w:ascii="Book Antiqua" w:eastAsia="Times New Roman" w:hAnsi="Book Antiqua" w:cs="Times New Roman"/>
      <w:i/>
      <w:iCs/>
      <w:color w:val="000000" w:themeColor="text1"/>
      <w:lang w:val="en-US" w:eastAsia="en-ZA"/>
    </w:rPr>
  </w:style>
  <w:style w:type="paragraph" w:styleId="ListParagraph">
    <w:name w:val="List Paragraph"/>
    <w:basedOn w:val="Normal"/>
    <w:uiPriority w:val="34"/>
    <w:qFormat/>
    <w:rsid w:val="007A6B31"/>
    <w:pPr>
      <w:spacing w:line="256" w:lineRule="auto"/>
      <w:ind w:left="720"/>
      <w:contextualSpacing/>
    </w:pPr>
  </w:style>
  <w:style w:type="table" w:styleId="TableGrid">
    <w:name w:val="Table Grid"/>
    <w:basedOn w:val="TableNormal"/>
    <w:uiPriority w:val="39"/>
    <w:rsid w:val="007A6B31"/>
    <w:rPr>
      <w:sz w:val="22"/>
      <w:szCs w:val="22"/>
      <w:lang w:val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6B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6B31"/>
  </w:style>
  <w:style w:type="paragraph" w:styleId="Footer">
    <w:name w:val="footer"/>
    <w:basedOn w:val="Normal"/>
    <w:link w:val="FooterChar"/>
    <w:uiPriority w:val="99"/>
    <w:unhideWhenUsed/>
    <w:rsid w:val="007A6B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6B31"/>
  </w:style>
  <w:style w:type="character" w:styleId="Hyperlink">
    <w:name w:val="Hyperlink"/>
    <w:basedOn w:val="DefaultParagraphFont"/>
    <w:uiPriority w:val="99"/>
    <w:unhideWhenUsed/>
    <w:rsid w:val="007A6B3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6B3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60669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64A2F"/>
    <w:rPr>
      <w:rFonts w:ascii="Times New Roman" w:eastAsia="Times New Roman" w:hAnsi="Times New Roman" w:cs="Times New Roman"/>
      <w:b/>
      <w:bCs/>
      <w:kern w:val="36"/>
      <w:sz w:val="48"/>
      <w:szCs w:val="48"/>
      <w:lang w:val="en-ZA"/>
    </w:rPr>
  </w:style>
  <w:style w:type="character" w:customStyle="1" w:styleId="a-size-extra-large">
    <w:name w:val="a-size-extra-large"/>
    <w:basedOn w:val="DefaultParagraphFont"/>
    <w:rsid w:val="00564A2F"/>
  </w:style>
  <w:style w:type="character" w:customStyle="1" w:styleId="a-list-item">
    <w:name w:val="a-list-item"/>
    <w:basedOn w:val="DefaultParagraphFont"/>
    <w:rsid w:val="00564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4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ientations.jesuits.ca/veltri_orientations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Jesuit Institute South Africa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Charlesworth SJ</dc:creator>
  <cp:keywords/>
  <dc:description/>
  <cp:lastModifiedBy>Annemarie PaulinCampbell</cp:lastModifiedBy>
  <cp:revision>2</cp:revision>
  <dcterms:created xsi:type="dcterms:W3CDTF">2023-02-07T13:51:00Z</dcterms:created>
  <dcterms:modified xsi:type="dcterms:W3CDTF">2023-02-07T13:51:00Z</dcterms:modified>
</cp:coreProperties>
</file>